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7C744" w14:textId="77777777" w:rsidR="005127AF" w:rsidRPr="00C30661" w:rsidRDefault="005127AF" w:rsidP="001E576D">
      <w:pPr>
        <w:jc w:val="right"/>
        <w:rPr>
          <w:b/>
          <w:i/>
        </w:rPr>
      </w:pPr>
      <w:r w:rsidRPr="00C30661">
        <w:rPr>
          <w:b/>
          <w:i/>
        </w:rPr>
        <w:t xml:space="preserve">Docket No. </w:t>
      </w:r>
      <w:r w:rsidR="001E576D">
        <w:rPr>
          <w:b/>
          <w:i/>
        </w:rPr>
        <w:t>50042</w:t>
      </w:r>
    </w:p>
    <w:p w14:paraId="163428D0" w14:textId="77777777" w:rsidR="00C30661" w:rsidRPr="00E51527" w:rsidRDefault="00C30661" w:rsidP="00C30661">
      <w:pPr>
        <w:rPr>
          <w:rFonts w:cs="Times New Roman"/>
          <w:sz w:val="16"/>
          <w:szCs w:val="16"/>
          <w:lang w:val="en-CA"/>
        </w:rPr>
      </w:pPr>
    </w:p>
    <w:p w14:paraId="6A0E7460"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47936549" w14:textId="30FE6CDA" w:rsidR="005127AF" w:rsidRPr="000808ED" w:rsidRDefault="005127AF" w:rsidP="00E51527">
      <w:pPr>
        <w:ind w:left="-720" w:right="-720"/>
        <w:jc w:val="center"/>
        <w:rPr>
          <w:rFonts w:cs="Times New Roman"/>
        </w:rPr>
      </w:pPr>
      <w:r w:rsidRPr="000808ED">
        <w:rPr>
          <w:rFonts w:cs="Times New Roman"/>
        </w:rPr>
        <w:t xml:space="preserve">NOTICE OF APPLICATION TO </w:t>
      </w:r>
      <w:r w:rsidR="00714455">
        <w:rPr>
          <w:rFonts w:cs="Times New Roman"/>
        </w:rPr>
        <w:t>OBTAIN</w:t>
      </w:r>
      <w:r w:rsidRPr="000808ED">
        <w:rPr>
          <w:rFonts w:cs="Times New Roman"/>
        </w:rPr>
        <w:t xml:space="preserve"> </w:t>
      </w:r>
      <w:r w:rsidR="003941E1" w:rsidRPr="000808ED">
        <w:rPr>
          <w:rFonts w:cs="Times New Roman"/>
        </w:rPr>
        <w:t>A</w:t>
      </w:r>
      <w:r w:rsidRPr="000808ED">
        <w:rPr>
          <w:rFonts w:cs="Times New Roman"/>
        </w:rPr>
        <w:t xml:space="preserve"> CERTIFICATE OF CONVENIENCE AND NECESSITY TO PROVIDE </w:t>
      </w:r>
      <w:r w:rsidR="00DB73BD">
        <w:rPr>
          <w:rFonts w:cs="Times New Roman"/>
        </w:rPr>
        <w:t xml:space="preserve">WATER </w:t>
      </w:r>
      <w:r w:rsidRPr="000808ED">
        <w:rPr>
          <w:rFonts w:cs="Times New Roman"/>
        </w:rPr>
        <w:t xml:space="preserve">UTILITY SERVICE IN </w:t>
      </w:r>
      <w:r w:rsidR="00DB73BD">
        <w:rPr>
          <w:rFonts w:cs="Times New Roman"/>
        </w:rPr>
        <w:t>STONEWALL</w:t>
      </w:r>
      <w:r w:rsidR="0016736A">
        <w:rPr>
          <w:rFonts w:cs="Times New Roman"/>
        </w:rPr>
        <w:t xml:space="preserve"> COUNTY</w:t>
      </w:r>
      <w:r w:rsidRPr="000808ED">
        <w:rPr>
          <w:rFonts w:cs="Times New Roman"/>
        </w:rPr>
        <w:t>, TEXAS</w:t>
      </w:r>
    </w:p>
    <w:p w14:paraId="7CA17643" w14:textId="77777777" w:rsidR="005127AF" w:rsidRPr="00E51527" w:rsidRDefault="005127AF" w:rsidP="005127AF">
      <w:pPr>
        <w:jc w:val="both"/>
        <w:rPr>
          <w:rFonts w:cs="Times New Roman"/>
          <w:sz w:val="16"/>
          <w:szCs w:val="16"/>
        </w:rPr>
      </w:pPr>
    </w:p>
    <w:p w14:paraId="5942D2E3" w14:textId="35DC47FD" w:rsidR="00B73B39" w:rsidRPr="009453C5" w:rsidRDefault="00DB73BD" w:rsidP="00B73B39">
      <w:pPr>
        <w:jc w:val="both"/>
        <w:rPr>
          <w:rFonts w:cs="Times New Roman"/>
        </w:rPr>
      </w:pPr>
      <w:r>
        <w:rPr>
          <w:rFonts w:cs="Times New Roman"/>
        </w:rPr>
        <w:t>Tri Try Water Corp.</w:t>
      </w:r>
      <w:r w:rsidR="00B73B39" w:rsidRPr="009453C5">
        <w:rPr>
          <w:rFonts w:cs="Times New Roman"/>
        </w:rPr>
        <w:t xml:space="preserve"> has filed an application with the Public Utility Commission of Texas to </w:t>
      </w:r>
      <w:r>
        <w:rPr>
          <w:rFonts w:cs="Times New Roman"/>
        </w:rPr>
        <w:t>obtain a</w:t>
      </w:r>
      <w:r w:rsidR="00B73B39" w:rsidRPr="009453C5">
        <w:rPr>
          <w:rFonts w:cs="Times New Roman"/>
        </w:rPr>
        <w:t xml:space="preserve"> Certificate of Convenience and Necessity </w:t>
      </w:r>
      <w:r w:rsidR="00123651">
        <w:rPr>
          <w:rFonts w:cs="Times New Roman"/>
        </w:rPr>
        <w:t>(CCN)</w:t>
      </w:r>
      <w:r>
        <w:rPr>
          <w:rFonts w:cs="Times New Roman"/>
        </w:rPr>
        <w:t xml:space="preserve"> </w:t>
      </w:r>
      <w:r w:rsidR="00B73B39" w:rsidRPr="009453C5">
        <w:rPr>
          <w:rFonts w:cs="Times New Roman"/>
        </w:rPr>
        <w:t xml:space="preserve">for the provision of retail </w:t>
      </w:r>
      <w:r w:rsidR="002D687B">
        <w:rPr>
          <w:rFonts w:cs="Times New Roman"/>
        </w:rPr>
        <w:t>water</w:t>
      </w:r>
      <w:r w:rsidR="002D687B" w:rsidRPr="009453C5">
        <w:rPr>
          <w:rFonts w:cs="Times New Roman"/>
          <w:sz w:val="28"/>
          <w:szCs w:val="28"/>
        </w:rPr>
        <w:t xml:space="preserve"> </w:t>
      </w:r>
      <w:r w:rsidR="00B73B39" w:rsidRPr="009453C5">
        <w:rPr>
          <w:rFonts w:cs="Times New Roman"/>
        </w:rPr>
        <w:t xml:space="preserve">utility service in </w:t>
      </w:r>
      <w:r>
        <w:rPr>
          <w:rFonts w:cs="Times New Roman"/>
        </w:rPr>
        <w:t>Stonewall</w:t>
      </w:r>
      <w:r w:rsidR="00B73B39" w:rsidRPr="009453C5">
        <w:rPr>
          <w:rFonts w:cs="Times New Roman"/>
        </w:rPr>
        <w:t xml:space="preserve"> County.</w:t>
      </w:r>
    </w:p>
    <w:p w14:paraId="73A133B1" w14:textId="77777777" w:rsidR="00B1572D" w:rsidRDefault="00B1572D" w:rsidP="00A4047B">
      <w:pPr>
        <w:jc w:val="both"/>
        <w:rPr>
          <w:rFonts w:cs="Times New Roman"/>
        </w:rPr>
      </w:pPr>
    </w:p>
    <w:p w14:paraId="0A48F65B" w14:textId="77777777" w:rsidR="007439AA" w:rsidRPr="009453C5" w:rsidRDefault="00FE162E" w:rsidP="00A4047B">
      <w:pPr>
        <w:jc w:val="both"/>
        <w:rPr>
          <w:rFonts w:cs="Times New Roman"/>
        </w:rPr>
      </w:pPr>
      <w:r w:rsidRPr="009453C5">
        <w:rPr>
          <w:rFonts w:cs="Times New Roman"/>
        </w:rPr>
        <w:t xml:space="preserve">The </w:t>
      </w:r>
      <w:r w:rsidR="008F1846" w:rsidRPr="009453C5">
        <w:rPr>
          <w:rFonts w:cs="Times New Roman"/>
        </w:rPr>
        <w:t xml:space="preserve">requested </w:t>
      </w:r>
      <w:r w:rsidRPr="009453C5">
        <w:rPr>
          <w:rFonts w:cs="Times New Roman"/>
        </w:rPr>
        <w:t xml:space="preserve">area is located approximately </w:t>
      </w:r>
      <w:r w:rsidR="008B243B">
        <w:rPr>
          <w:rFonts w:cs="Times New Roman"/>
          <w:u w:val="single"/>
        </w:rPr>
        <w:t>1</w:t>
      </w:r>
      <w:r w:rsidR="00DD73BC" w:rsidRPr="008B243B">
        <w:rPr>
          <w:rFonts w:cs="Times New Roman"/>
        </w:rPr>
        <w:t xml:space="preserve"> mile</w:t>
      </w:r>
      <w:r w:rsidR="008B243B" w:rsidRPr="008B243B">
        <w:rPr>
          <w:rFonts w:cs="Times New Roman"/>
        </w:rPr>
        <w:t xml:space="preserve"> </w:t>
      </w:r>
      <w:r w:rsidR="008B243B">
        <w:rPr>
          <w:rFonts w:cs="Times New Roman"/>
          <w:u w:val="single"/>
        </w:rPr>
        <w:t>west</w:t>
      </w:r>
      <w:r w:rsidRPr="008B243B">
        <w:rPr>
          <w:rFonts w:cs="Times New Roman"/>
        </w:rPr>
        <w:t xml:space="preserve"> of downtown </w:t>
      </w:r>
      <w:r w:rsidR="008B243B">
        <w:rPr>
          <w:rFonts w:cs="Times New Roman"/>
          <w:u w:val="single"/>
        </w:rPr>
        <w:t>City of Aspermont</w:t>
      </w:r>
      <w:r w:rsidRPr="009453C5">
        <w:rPr>
          <w:rFonts w:cs="Times New Roman"/>
        </w:rPr>
        <w:t xml:space="preserve">, Texas, and is generally bounded on the north by </w:t>
      </w:r>
      <w:r w:rsidR="008B243B">
        <w:rPr>
          <w:u w:val="single"/>
        </w:rPr>
        <w:t>intersection of CR 465 and FM 2211</w:t>
      </w:r>
      <w:r w:rsidRPr="009453C5">
        <w:rPr>
          <w:rFonts w:cs="Times New Roman"/>
        </w:rPr>
        <w:t xml:space="preserve">; on the east by </w:t>
      </w:r>
      <w:r w:rsidR="008B243B">
        <w:rPr>
          <w:u w:val="single"/>
        </w:rPr>
        <w:t>CR 402 and South Vivian Avenue</w:t>
      </w:r>
      <w:r w:rsidRPr="009453C5">
        <w:rPr>
          <w:rFonts w:cs="Times New Roman"/>
        </w:rPr>
        <w:t xml:space="preserve">; on the south by </w:t>
      </w:r>
      <w:r w:rsidR="008B243B">
        <w:rPr>
          <w:u w:val="single"/>
        </w:rPr>
        <w:t>CR 476</w:t>
      </w:r>
      <w:r w:rsidRPr="009453C5">
        <w:rPr>
          <w:rFonts w:cs="Times New Roman"/>
        </w:rPr>
        <w:t xml:space="preserve">; and on the west by </w:t>
      </w:r>
      <w:r w:rsidR="008B243B">
        <w:rPr>
          <w:u w:val="single"/>
        </w:rPr>
        <w:t>CR 421 and CR 423</w:t>
      </w:r>
      <w:r w:rsidRPr="009453C5">
        <w:rPr>
          <w:rFonts w:cs="Times New Roman"/>
        </w:rPr>
        <w:t xml:space="preserve">.  </w:t>
      </w:r>
      <w:r w:rsidR="00A4047B" w:rsidRPr="009453C5">
        <w:rPr>
          <w:rFonts w:cs="Times New Roman"/>
        </w:rPr>
        <w:t xml:space="preserve">The total </w:t>
      </w:r>
      <w:r w:rsidR="008F1846" w:rsidRPr="009453C5">
        <w:rPr>
          <w:rFonts w:cs="Times New Roman"/>
        </w:rPr>
        <w:t xml:space="preserve">requested </w:t>
      </w:r>
      <w:r w:rsidR="00A4047B" w:rsidRPr="009453C5">
        <w:rPr>
          <w:rFonts w:cs="Times New Roman"/>
        </w:rPr>
        <w:t xml:space="preserve">area includes approximately </w:t>
      </w:r>
      <w:r w:rsidR="008B243B">
        <w:rPr>
          <w:u w:val="single"/>
        </w:rPr>
        <w:t>20,171</w:t>
      </w:r>
      <w:r w:rsidR="008B243B">
        <w:t xml:space="preserve"> total acres and </w:t>
      </w:r>
      <w:r w:rsidR="008B243B">
        <w:rPr>
          <w:u w:val="single"/>
        </w:rPr>
        <w:t>64</w:t>
      </w:r>
      <w:r w:rsidR="007439AA" w:rsidRPr="009453C5">
        <w:rPr>
          <w:rFonts w:cs="Times New Roman"/>
        </w:rPr>
        <w:t xml:space="preserve"> </w:t>
      </w:r>
      <w:r w:rsidR="00A4047B" w:rsidRPr="009453C5">
        <w:rPr>
          <w:rFonts w:cs="Times New Roman"/>
        </w:rPr>
        <w:t>current customers.</w:t>
      </w:r>
    </w:p>
    <w:p w14:paraId="2C1FA7A6" w14:textId="77777777" w:rsidR="00AE3D8A" w:rsidRPr="00E51527" w:rsidRDefault="00AE3D8A" w:rsidP="00AE3D8A">
      <w:pPr>
        <w:jc w:val="both"/>
        <w:rPr>
          <w:rFonts w:cs="Times New Roman"/>
          <w:sz w:val="16"/>
          <w:szCs w:val="16"/>
        </w:rPr>
      </w:pPr>
    </w:p>
    <w:p w14:paraId="556F53AF" w14:textId="77777777" w:rsidR="008B243B" w:rsidRDefault="005127AF" w:rsidP="008B243B">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p>
    <w:p w14:paraId="2AEA4C3F" w14:textId="77777777" w:rsidR="000F2FA8" w:rsidRPr="008B243B" w:rsidRDefault="008B243B" w:rsidP="008B243B">
      <w:pPr>
        <w:jc w:val="both"/>
        <w:rPr>
          <w:rFonts w:cs="Times New Roman"/>
        </w:rPr>
      </w:pPr>
      <w:r w:rsidRPr="008B243B">
        <w:rPr>
          <w:rFonts w:cs="Times New Roman"/>
          <w:u w:val="single"/>
        </w:rPr>
        <w:t>Stonewall County Courthouse, 128 Town Square La., Aspermont</w:t>
      </w:r>
    </w:p>
    <w:p w14:paraId="797BE766" w14:textId="77777777" w:rsidR="00AA0560" w:rsidRPr="00E51527" w:rsidRDefault="00AA0560" w:rsidP="00AA0560">
      <w:pPr>
        <w:jc w:val="both"/>
        <w:rPr>
          <w:rFonts w:cs="Times New Roman"/>
          <w:sz w:val="16"/>
          <w:szCs w:val="16"/>
        </w:rPr>
      </w:pPr>
    </w:p>
    <w:p w14:paraId="21691E15" w14:textId="2A33B0C6"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w:t>
      </w:r>
      <w:r w:rsidR="00714455">
        <w:rPr>
          <w:rFonts w:cs="Times New Roman"/>
          <w:i/>
          <w:iCs/>
        </w:rPr>
        <w:t>,</w:t>
      </w:r>
      <w:r>
        <w:rPr>
          <w:rFonts w:cs="Times New Roman"/>
          <w:i/>
          <w:iCs/>
        </w:rPr>
        <w:t xml:space="preserve"> if applicable.</w:t>
      </w:r>
    </w:p>
    <w:p w14:paraId="58B3C001" w14:textId="77777777" w:rsidR="006F7DC8" w:rsidRPr="00E51527" w:rsidRDefault="006F7DC8" w:rsidP="005127AF">
      <w:pPr>
        <w:jc w:val="both"/>
        <w:rPr>
          <w:rFonts w:cs="Times New Roman"/>
          <w:sz w:val="16"/>
          <w:szCs w:val="16"/>
        </w:rPr>
      </w:pPr>
    </w:p>
    <w:p w14:paraId="02D9BEEF"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public hearing is requested, the Commission will forward the application to the State Office of Administrative Hearings (</w:t>
      </w:r>
      <w:proofErr w:type="spellStart"/>
      <w:r w:rsidRPr="009453C5">
        <w:rPr>
          <w:rFonts w:cs="Times New Roman"/>
        </w:rPr>
        <w:t>SOAH</w:t>
      </w:r>
      <w:proofErr w:type="spellEnd"/>
      <w:r w:rsidRPr="009453C5">
        <w:rPr>
          <w:rFonts w:cs="Times New Roman"/>
        </w:rPr>
        <w:t xml:space="preserve">) for a hearing.  If no settlement is reached and an evidentiary hearing is held, </w:t>
      </w:r>
      <w:proofErr w:type="spellStart"/>
      <w:r w:rsidRPr="009453C5">
        <w:rPr>
          <w:rFonts w:cs="Times New Roman"/>
        </w:rPr>
        <w:t>SOAH</w:t>
      </w:r>
      <w:proofErr w:type="spellEnd"/>
      <w:r w:rsidRPr="009453C5">
        <w:rPr>
          <w:rFonts w:cs="Times New Roman"/>
        </w:rPr>
        <w:t xml:space="preserve">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767E7EC2" w14:textId="77777777" w:rsidR="003650B0" w:rsidRPr="00E51527" w:rsidRDefault="003650B0" w:rsidP="00E51527">
      <w:pPr>
        <w:jc w:val="both"/>
        <w:rPr>
          <w:rFonts w:cs="Times New Roman"/>
          <w:sz w:val="16"/>
          <w:szCs w:val="16"/>
        </w:rPr>
      </w:pPr>
    </w:p>
    <w:p w14:paraId="6DD1D190" w14:textId="77777777" w:rsidR="003650B0" w:rsidRPr="008B243B"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8B243B" w:rsidRPr="009453C5">
        <w:rPr>
          <w:rFonts w:cs="Times New Roman"/>
        </w:rPr>
        <w:t>large-scale</w:t>
      </w:r>
      <w:r w:rsidRPr="009453C5">
        <w:rPr>
          <w:rFonts w:cs="Times New Roman"/>
        </w:rPr>
        <w:t xml:space="preserve"> map</w:t>
      </w:r>
      <w:r w:rsidR="008B243B">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sidR="008B243B">
        <w:rPr>
          <w:rFonts w:cs="Times New Roman"/>
        </w:rPr>
        <w:t xml:space="preserve">, </w:t>
      </w:r>
      <w:bookmarkStart w:id="0" w:name="_GoBack"/>
      <w:r w:rsidR="008B243B" w:rsidRPr="008B243B">
        <w:rPr>
          <w:rFonts w:cs="Times New Roman"/>
        </w:rPr>
        <w:t>landowner’s name, address, email address and fax number, if applicable</w:t>
      </w:r>
      <w:bookmarkEnd w:id="0"/>
      <w:r w:rsidRPr="008B243B">
        <w:rPr>
          <w:rFonts w:cs="Times New Roman"/>
        </w:rPr>
        <w:t>.</w:t>
      </w:r>
    </w:p>
    <w:p w14:paraId="25616040" w14:textId="77777777" w:rsidR="003650B0" w:rsidRPr="00E51527" w:rsidRDefault="003650B0" w:rsidP="003650B0">
      <w:pPr>
        <w:jc w:val="both"/>
        <w:rPr>
          <w:rFonts w:cs="Times New Roman"/>
          <w:sz w:val="16"/>
          <w:szCs w:val="16"/>
        </w:rPr>
      </w:pPr>
    </w:p>
    <w:p w14:paraId="23B6301F"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1F60E9EF" w14:textId="77777777" w:rsidR="003650B0" w:rsidRPr="009453C5" w:rsidRDefault="003650B0" w:rsidP="003650B0">
      <w:pPr>
        <w:jc w:val="center"/>
        <w:rPr>
          <w:rFonts w:cs="Times New Roman"/>
        </w:rPr>
      </w:pPr>
      <w:r w:rsidRPr="009453C5">
        <w:rPr>
          <w:rFonts w:cs="Times New Roman"/>
        </w:rPr>
        <w:t>Public Utility Commission of Texas</w:t>
      </w:r>
    </w:p>
    <w:p w14:paraId="63FB330A" w14:textId="77777777" w:rsidR="003650B0" w:rsidRPr="009453C5" w:rsidRDefault="003650B0" w:rsidP="003650B0">
      <w:pPr>
        <w:jc w:val="center"/>
        <w:rPr>
          <w:rFonts w:cs="Times New Roman"/>
        </w:rPr>
      </w:pPr>
      <w:r w:rsidRPr="009453C5">
        <w:rPr>
          <w:rFonts w:cs="Times New Roman"/>
        </w:rPr>
        <w:t>Central Records</w:t>
      </w:r>
    </w:p>
    <w:p w14:paraId="36E1EFD5" w14:textId="77777777" w:rsidR="003650B0" w:rsidRPr="009453C5" w:rsidRDefault="003650B0" w:rsidP="003650B0">
      <w:pPr>
        <w:jc w:val="center"/>
        <w:rPr>
          <w:rFonts w:cs="Times New Roman"/>
        </w:rPr>
      </w:pPr>
      <w:r w:rsidRPr="009453C5">
        <w:rPr>
          <w:rFonts w:cs="Times New Roman"/>
        </w:rPr>
        <w:t>1701 N. Congress, P. O. Box 13326</w:t>
      </w:r>
    </w:p>
    <w:p w14:paraId="14BA991F" w14:textId="77777777" w:rsidR="003650B0" w:rsidRPr="009453C5" w:rsidRDefault="003650B0" w:rsidP="003650B0">
      <w:pPr>
        <w:jc w:val="center"/>
        <w:rPr>
          <w:rFonts w:cs="Times New Roman"/>
        </w:rPr>
      </w:pPr>
      <w:r w:rsidRPr="009453C5">
        <w:rPr>
          <w:rFonts w:cs="Times New Roman"/>
        </w:rPr>
        <w:t>Austin, TX  78711-3326</w:t>
      </w:r>
    </w:p>
    <w:p w14:paraId="5590EC76" w14:textId="77777777" w:rsidR="003650B0" w:rsidRPr="001C215F" w:rsidRDefault="003650B0" w:rsidP="003650B0">
      <w:pPr>
        <w:jc w:val="both"/>
        <w:rPr>
          <w:rFonts w:cs="Times New Roman"/>
          <w:sz w:val="16"/>
          <w:szCs w:val="16"/>
        </w:rPr>
      </w:pPr>
    </w:p>
    <w:p w14:paraId="33CC5F88"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279B721" w14:textId="77777777" w:rsidR="003650B0" w:rsidRPr="00E51527" w:rsidRDefault="003650B0" w:rsidP="003650B0">
      <w:pPr>
        <w:jc w:val="both"/>
        <w:rPr>
          <w:rFonts w:cs="Times New Roman"/>
          <w:sz w:val="16"/>
          <w:szCs w:val="16"/>
          <w:lang w:val="es-MX"/>
        </w:rPr>
      </w:pPr>
    </w:p>
    <w:p w14:paraId="527334D8"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28BF23BA" w14:textId="77777777" w:rsidR="007168B2" w:rsidRPr="00596409" w:rsidRDefault="007168B2" w:rsidP="00E51527">
      <w:pPr>
        <w:rPr>
          <w:lang w:val="es-MX"/>
        </w:rPr>
      </w:pPr>
      <w:r w:rsidRPr="00596409">
        <w:rPr>
          <w:lang w:val="es-MX"/>
        </w:rPr>
        <w:br w:type="page"/>
      </w:r>
    </w:p>
    <w:p w14:paraId="47CA6791" w14:textId="77777777" w:rsidR="007439AA" w:rsidRPr="00123651" w:rsidRDefault="007439AA" w:rsidP="00123651">
      <w:pPr>
        <w:jc w:val="right"/>
        <w:rPr>
          <w:b/>
          <w:i/>
        </w:rPr>
      </w:pPr>
      <w:r w:rsidRPr="00123651">
        <w:rPr>
          <w:b/>
          <w:i/>
        </w:rPr>
        <w:lastRenderedPageBreak/>
        <w:t xml:space="preserve">Docket No. </w:t>
      </w:r>
      <w:r w:rsidR="008B243B">
        <w:rPr>
          <w:b/>
          <w:i/>
        </w:rPr>
        <w:t>50042</w:t>
      </w:r>
    </w:p>
    <w:p w14:paraId="3AF40D14" w14:textId="77777777" w:rsidR="008341AB" w:rsidRPr="00123651" w:rsidRDefault="008341AB" w:rsidP="008341AB">
      <w:pPr>
        <w:tabs>
          <w:tab w:val="right" w:pos="9360"/>
        </w:tabs>
        <w:jc w:val="both"/>
        <w:rPr>
          <w:rFonts w:cs="Times New Roman"/>
          <w:sz w:val="16"/>
          <w:szCs w:val="16"/>
        </w:rPr>
      </w:pPr>
    </w:p>
    <w:p w14:paraId="3FA68538"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2B2AA28C" w14:textId="77777777" w:rsidR="00714455" w:rsidRPr="000808ED" w:rsidRDefault="00714455" w:rsidP="00714455">
      <w:pPr>
        <w:ind w:left="-720" w:right="-720"/>
        <w:jc w:val="center"/>
        <w:rPr>
          <w:rFonts w:cs="Times New Roman"/>
        </w:rPr>
      </w:pPr>
      <w:r w:rsidRPr="000808ED">
        <w:rPr>
          <w:rFonts w:cs="Times New Roman"/>
        </w:rPr>
        <w:t xml:space="preserve">NOTICE OF APPLICATION TO </w:t>
      </w:r>
      <w:r>
        <w:rPr>
          <w:rFonts w:cs="Times New Roman"/>
        </w:rPr>
        <w:t>OBTAIN</w:t>
      </w:r>
      <w:r w:rsidRPr="000808ED">
        <w:rPr>
          <w:rFonts w:cs="Times New Roman"/>
        </w:rPr>
        <w:t xml:space="preserve"> A CERTIFICATE OF CONVENIENCE AND NECESSITY TO PROVIDE </w:t>
      </w:r>
      <w:r>
        <w:rPr>
          <w:rFonts w:cs="Times New Roman"/>
        </w:rPr>
        <w:t xml:space="preserve">WATER </w:t>
      </w:r>
      <w:r w:rsidRPr="000808ED">
        <w:rPr>
          <w:rFonts w:cs="Times New Roman"/>
        </w:rPr>
        <w:t xml:space="preserve">UTILITY SERVICE IN </w:t>
      </w:r>
      <w:r>
        <w:rPr>
          <w:rFonts w:cs="Times New Roman"/>
        </w:rPr>
        <w:t>STONEWALL COUNTY</w:t>
      </w:r>
      <w:r w:rsidRPr="000808ED">
        <w:rPr>
          <w:rFonts w:cs="Times New Roman"/>
        </w:rPr>
        <w:t>, TEXAS</w:t>
      </w:r>
    </w:p>
    <w:p w14:paraId="3B510DE1" w14:textId="77777777" w:rsidR="008341AB" w:rsidRPr="00123651" w:rsidRDefault="008341AB" w:rsidP="008341AB">
      <w:pPr>
        <w:jc w:val="both"/>
        <w:rPr>
          <w:rFonts w:cs="Times New Roman"/>
          <w:sz w:val="16"/>
          <w:szCs w:val="16"/>
        </w:rPr>
      </w:pPr>
    </w:p>
    <w:p w14:paraId="2F8E4B54"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00ECA026"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0C881FD"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72F7284"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724932B7"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D2B8958"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A40E058" w14:textId="77777777" w:rsidR="008341AB" w:rsidRPr="00123651" w:rsidRDefault="008341AB" w:rsidP="00123651">
      <w:pPr>
        <w:jc w:val="both"/>
        <w:rPr>
          <w:rFonts w:cs="Times New Roman"/>
          <w:sz w:val="16"/>
          <w:szCs w:val="16"/>
        </w:rPr>
      </w:pPr>
    </w:p>
    <w:p w14:paraId="368CEB41" w14:textId="4E4F1F45" w:rsidR="00714455" w:rsidRPr="009453C5" w:rsidRDefault="00714455" w:rsidP="00714455">
      <w:pPr>
        <w:jc w:val="both"/>
        <w:rPr>
          <w:rFonts w:cs="Times New Roman"/>
        </w:rPr>
      </w:pPr>
      <w:r>
        <w:rPr>
          <w:rFonts w:cs="Times New Roman"/>
        </w:rPr>
        <w:t>Tri Try Water Corp.</w:t>
      </w:r>
      <w:r w:rsidRPr="009453C5">
        <w:rPr>
          <w:rFonts w:cs="Times New Roman"/>
        </w:rPr>
        <w:t xml:space="preserve"> has filed an application with the Public Utility Commission of Texas to </w:t>
      </w:r>
      <w:r>
        <w:rPr>
          <w:rFonts w:cs="Times New Roman"/>
        </w:rPr>
        <w:t>obtain a</w:t>
      </w:r>
      <w:r w:rsidRPr="009453C5">
        <w:rPr>
          <w:rFonts w:cs="Times New Roman"/>
        </w:rPr>
        <w:t xml:space="preserve"> Certificate of Convenience and Necessity </w:t>
      </w:r>
      <w:r>
        <w:rPr>
          <w:rFonts w:cs="Times New Roman"/>
        </w:rPr>
        <w:t xml:space="preserve">(CCN) </w:t>
      </w:r>
      <w:r w:rsidRPr="009453C5">
        <w:rPr>
          <w:rFonts w:cs="Times New Roman"/>
        </w:rPr>
        <w:t xml:space="preserve">for the provision of retail </w:t>
      </w:r>
      <w:r w:rsidR="002D687B">
        <w:rPr>
          <w:rFonts w:cs="Times New Roman"/>
        </w:rPr>
        <w:t>water</w:t>
      </w:r>
      <w:r w:rsidR="002D687B" w:rsidRPr="009453C5">
        <w:rPr>
          <w:rFonts w:cs="Times New Roman"/>
          <w:sz w:val="28"/>
          <w:szCs w:val="28"/>
        </w:rPr>
        <w:t xml:space="preserve"> </w:t>
      </w:r>
      <w:r w:rsidRPr="009453C5">
        <w:rPr>
          <w:rFonts w:cs="Times New Roman"/>
        </w:rPr>
        <w:t xml:space="preserve">utility service in </w:t>
      </w:r>
      <w:r>
        <w:rPr>
          <w:rFonts w:cs="Times New Roman"/>
        </w:rPr>
        <w:t>Stonewall</w:t>
      </w:r>
      <w:r w:rsidRPr="009453C5">
        <w:rPr>
          <w:rFonts w:cs="Times New Roman"/>
        </w:rPr>
        <w:t xml:space="preserve"> County.</w:t>
      </w:r>
    </w:p>
    <w:p w14:paraId="5F366AAF" w14:textId="77777777" w:rsidR="00B1572D" w:rsidRPr="003A60D6" w:rsidRDefault="00B1572D" w:rsidP="00B1572D">
      <w:pPr>
        <w:jc w:val="both"/>
        <w:rPr>
          <w:rFonts w:cs="Times New Roman"/>
          <w:sz w:val="16"/>
          <w:szCs w:val="16"/>
        </w:rPr>
      </w:pPr>
    </w:p>
    <w:p w14:paraId="7E5F6323" w14:textId="77777777" w:rsidR="00714455" w:rsidRPr="009453C5" w:rsidRDefault="00714455" w:rsidP="00714455">
      <w:pPr>
        <w:jc w:val="both"/>
        <w:rPr>
          <w:rFonts w:cs="Times New Roman"/>
        </w:rPr>
      </w:pPr>
      <w:r w:rsidRPr="009453C5">
        <w:rPr>
          <w:rFonts w:cs="Times New Roman"/>
        </w:rPr>
        <w:t xml:space="preserve">The requested area is located approximately </w:t>
      </w:r>
      <w:r>
        <w:rPr>
          <w:rFonts w:cs="Times New Roman"/>
          <w:u w:val="single"/>
        </w:rPr>
        <w:t>1</w:t>
      </w:r>
      <w:r w:rsidRPr="008B243B">
        <w:rPr>
          <w:rFonts w:cs="Times New Roman"/>
        </w:rPr>
        <w:t xml:space="preserve"> mile </w:t>
      </w:r>
      <w:r>
        <w:rPr>
          <w:rFonts w:cs="Times New Roman"/>
          <w:u w:val="single"/>
        </w:rPr>
        <w:t>west</w:t>
      </w:r>
      <w:r w:rsidRPr="008B243B">
        <w:rPr>
          <w:rFonts w:cs="Times New Roman"/>
        </w:rPr>
        <w:t xml:space="preserve"> of downtown </w:t>
      </w:r>
      <w:r>
        <w:rPr>
          <w:rFonts w:cs="Times New Roman"/>
          <w:u w:val="single"/>
        </w:rPr>
        <w:t>City of Aspermont</w:t>
      </w:r>
      <w:r w:rsidRPr="009453C5">
        <w:rPr>
          <w:rFonts w:cs="Times New Roman"/>
        </w:rPr>
        <w:t xml:space="preserve">, Texas, and is generally bounded on the north by </w:t>
      </w:r>
      <w:r>
        <w:rPr>
          <w:u w:val="single"/>
        </w:rPr>
        <w:t>intersection of CR 465 and FM 2211</w:t>
      </w:r>
      <w:r w:rsidRPr="009453C5">
        <w:rPr>
          <w:rFonts w:cs="Times New Roman"/>
        </w:rPr>
        <w:t xml:space="preserve">; on the east by </w:t>
      </w:r>
      <w:r>
        <w:rPr>
          <w:u w:val="single"/>
        </w:rPr>
        <w:t>CR 402 and South Vivian Avenue</w:t>
      </w:r>
      <w:r w:rsidRPr="009453C5">
        <w:rPr>
          <w:rFonts w:cs="Times New Roman"/>
        </w:rPr>
        <w:t xml:space="preserve">; on the south by </w:t>
      </w:r>
      <w:r>
        <w:rPr>
          <w:u w:val="single"/>
        </w:rPr>
        <w:t>CR 476</w:t>
      </w:r>
      <w:r w:rsidRPr="009453C5">
        <w:rPr>
          <w:rFonts w:cs="Times New Roman"/>
        </w:rPr>
        <w:t xml:space="preserve">; and on the west by </w:t>
      </w:r>
      <w:r>
        <w:rPr>
          <w:u w:val="single"/>
        </w:rPr>
        <w:t>CR 421 and CR 423</w:t>
      </w:r>
      <w:r w:rsidRPr="009453C5">
        <w:rPr>
          <w:rFonts w:cs="Times New Roman"/>
        </w:rPr>
        <w:t xml:space="preserve">.  The total requested area includes approximately </w:t>
      </w:r>
      <w:r>
        <w:rPr>
          <w:u w:val="single"/>
        </w:rPr>
        <w:t>20,171</w:t>
      </w:r>
      <w:r>
        <w:t xml:space="preserve"> total acres and </w:t>
      </w:r>
      <w:r>
        <w:rPr>
          <w:u w:val="single"/>
        </w:rPr>
        <w:t>64</w:t>
      </w:r>
      <w:r w:rsidRPr="009453C5">
        <w:rPr>
          <w:rFonts w:cs="Times New Roman"/>
        </w:rPr>
        <w:t xml:space="preserve"> current customers.</w:t>
      </w:r>
    </w:p>
    <w:p w14:paraId="03185184" w14:textId="77777777" w:rsidR="00B1572D" w:rsidRDefault="00B1572D" w:rsidP="003A60D6">
      <w:pPr>
        <w:jc w:val="both"/>
        <w:rPr>
          <w:rFonts w:cs="Times New Roman"/>
        </w:rPr>
      </w:pPr>
    </w:p>
    <w:p w14:paraId="56FBD58C" w14:textId="77777777" w:rsidR="003A60D6" w:rsidRPr="00D13FE6" w:rsidRDefault="003A60D6" w:rsidP="003A60D6">
      <w:pPr>
        <w:jc w:val="both"/>
        <w:rPr>
          <w:rFonts w:cs="Times New Roman"/>
        </w:rPr>
      </w:pPr>
      <w:r w:rsidRPr="000808ED">
        <w:rPr>
          <w:rFonts w:cs="Times New Roman"/>
          <w:b/>
        </w:rPr>
        <w:t>See enclosed map showing the requested area.</w:t>
      </w:r>
    </w:p>
    <w:p w14:paraId="163C363A" w14:textId="77777777" w:rsidR="00B73B39" w:rsidRPr="003A60D6" w:rsidRDefault="00B73B39" w:rsidP="00BB750B">
      <w:pPr>
        <w:jc w:val="both"/>
        <w:rPr>
          <w:rFonts w:cs="Times New Roman"/>
          <w:sz w:val="16"/>
          <w:szCs w:val="16"/>
        </w:rPr>
      </w:pPr>
    </w:p>
    <w:p w14:paraId="1EF91BCD" w14:textId="2C6B449B"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w:t>
      </w:r>
      <w:r w:rsidR="00714455">
        <w:rPr>
          <w:rFonts w:cs="Times New Roman"/>
          <w:i/>
          <w:iCs/>
        </w:rPr>
        <w:t>,</w:t>
      </w:r>
      <w:r>
        <w:rPr>
          <w:rFonts w:cs="Times New Roman"/>
          <w:i/>
          <w:iCs/>
        </w:rPr>
        <w:t xml:space="preserve"> if applicable.</w:t>
      </w:r>
    </w:p>
    <w:p w14:paraId="55AC3AF3" w14:textId="77777777" w:rsidR="00AA0560" w:rsidRPr="003A60D6" w:rsidRDefault="00AA0560" w:rsidP="003A60D6">
      <w:pPr>
        <w:jc w:val="both"/>
        <w:rPr>
          <w:rFonts w:cs="Times New Roman"/>
          <w:sz w:val="16"/>
          <w:szCs w:val="16"/>
        </w:rPr>
      </w:pPr>
    </w:p>
    <w:p w14:paraId="4B5E4DF3"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public hearing is requested, the Commission will forward the application to the State Office of Administrative Hearings (</w:t>
      </w:r>
      <w:proofErr w:type="spellStart"/>
      <w:r w:rsidRPr="00211F35">
        <w:rPr>
          <w:rFonts w:cs="Times New Roman"/>
        </w:rPr>
        <w:t>SOAH</w:t>
      </w:r>
      <w:proofErr w:type="spellEnd"/>
      <w:r w:rsidRPr="00211F35">
        <w:rPr>
          <w:rFonts w:cs="Times New Roman"/>
        </w:rPr>
        <w:t xml:space="preserve">) for a hearing.  If no settlement is reached and an evidentiary hearing is held, </w:t>
      </w:r>
      <w:proofErr w:type="spellStart"/>
      <w:r w:rsidRPr="00211F35">
        <w:rPr>
          <w:rFonts w:cs="Times New Roman"/>
        </w:rPr>
        <w:t>SOAH</w:t>
      </w:r>
      <w:proofErr w:type="spellEnd"/>
      <w:r w:rsidRPr="00211F35">
        <w:rPr>
          <w:rFonts w:cs="Times New Roman"/>
        </w:rPr>
        <w:t xml:space="preserve">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7BE13CAA" w14:textId="77777777" w:rsidR="003650B0" w:rsidRPr="003A60D6" w:rsidRDefault="003650B0" w:rsidP="003A60D6">
      <w:pPr>
        <w:jc w:val="both"/>
        <w:rPr>
          <w:rFonts w:cs="Times New Roman"/>
          <w:sz w:val="16"/>
          <w:szCs w:val="16"/>
        </w:rPr>
      </w:pPr>
    </w:p>
    <w:p w14:paraId="7D883415" w14:textId="7DDB8497" w:rsidR="003650B0"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714455" w:rsidRPr="009453C5">
        <w:rPr>
          <w:rFonts w:cs="Times New Roman"/>
        </w:rPr>
        <w:t>large-scale map</w:t>
      </w:r>
      <w:r w:rsidR="00714455">
        <w:rPr>
          <w:rFonts w:cs="Times New Roman"/>
        </w:rPr>
        <w:t xml:space="preserve">, </w:t>
      </w:r>
      <w:r w:rsidR="00714455" w:rsidRPr="009453C5">
        <w:rPr>
          <w:rFonts w:cs="Times New Roman"/>
        </w:rPr>
        <w:t xml:space="preserve">a </w:t>
      </w:r>
      <w:proofErr w:type="gramStart"/>
      <w:r w:rsidR="00714455" w:rsidRPr="009453C5">
        <w:rPr>
          <w:rFonts w:cs="Times New Roman"/>
        </w:rPr>
        <w:t>metes</w:t>
      </w:r>
      <w:proofErr w:type="gramEnd"/>
      <w:r w:rsidR="00714455" w:rsidRPr="009453C5">
        <w:rPr>
          <w:rFonts w:cs="Times New Roman"/>
        </w:rPr>
        <w:t xml:space="preserve"> and bounds description of the landowner’s tract of land</w:t>
      </w:r>
      <w:r w:rsidR="00714455">
        <w:rPr>
          <w:rFonts w:cs="Times New Roman"/>
        </w:rPr>
        <w:t xml:space="preserve">, </w:t>
      </w:r>
      <w:r w:rsidR="00714455" w:rsidRPr="008B243B">
        <w:rPr>
          <w:rFonts w:cs="Times New Roman"/>
        </w:rPr>
        <w:t>landowner’s name, address, email address and fax number, if applicable.</w:t>
      </w:r>
    </w:p>
    <w:p w14:paraId="697A9D5F" w14:textId="77777777" w:rsidR="00714455" w:rsidRPr="003A60D6" w:rsidRDefault="00714455" w:rsidP="003650B0">
      <w:pPr>
        <w:jc w:val="both"/>
        <w:rPr>
          <w:rFonts w:cs="Times New Roman"/>
          <w:sz w:val="16"/>
          <w:szCs w:val="16"/>
        </w:rPr>
      </w:pPr>
    </w:p>
    <w:p w14:paraId="6D42FBF8"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3DC93A20" w14:textId="77777777" w:rsidR="003650B0" w:rsidRPr="00211F35" w:rsidRDefault="003650B0" w:rsidP="003650B0">
      <w:pPr>
        <w:jc w:val="center"/>
        <w:rPr>
          <w:rFonts w:cs="Times New Roman"/>
        </w:rPr>
      </w:pPr>
      <w:r w:rsidRPr="00211F35">
        <w:rPr>
          <w:rFonts w:cs="Times New Roman"/>
        </w:rPr>
        <w:t>Public Utility Commission of Texas</w:t>
      </w:r>
    </w:p>
    <w:p w14:paraId="6BC7C027" w14:textId="77777777" w:rsidR="003650B0" w:rsidRPr="00211F35" w:rsidRDefault="003650B0" w:rsidP="003650B0">
      <w:pPr>
        <w:jc w:val="center"/>
        <w:rPr>
          <w:rFonts w:cs="Times New Roman"/>
        </w:rPr>
      </w:pPr>
      <w:r w:rsidRPr="00211F35">
        <w:rPr>
          <w:rFonts w:cs="Times New Roman"/>
        </w:rPr>
        <w:t>Central Records</w:t>
      </w:r>
    </w:p>
    <w:p w14:paraId="692392E6" w14:textId="77777777" w:rsidR="003650B0" w:rsidRPr="00211F35" w:rsidRDefault="003650B0" w:rsidP="003650B0">
      <w:pPr>
        <w:jc w:val="center"/>
        <w:rPr>
          <w:rFonts w:cs="Times New Roman"/>
        </w:rPr>
      </w:pPr>
      <w:r w:rsidRPr="00211F35">
        <w:rPr>
          <w:rFonts w:cs="Times New Roman"/>
        </w:rPr>
        <w:t>1701 N. Congress, P. O. Box 13326</w:t>
      </w:r>
    </w:p>
    <w:p w14:paraId="14C76FC7" w14:textId="77777777" w:rsidR="003650B0" w:rsidRPr="00211F35" w:rsidRDefault="003650B0" w:rsidP="003650B0">
      <w:pPr>
        <w:jc w:val="center"/>
        <w:rPr>
          <w:rFonts w:cs="Times New Roman"/>
        </w:rPr>
      </w:pPr>
      <w:r w:rsidRPr="00211F35">
        <w:rPr>
          <w:rFonts w:cs="Times New Roman"/>
        </w:rPr>
        <w:t>Austin, TX  78711-3326</w:t>
      </w:r>
    </w:p>
    <w:p w14:paraId="4217E030"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9006270" w14:textId="77777777" w:rsidR="003650B0" w:rsidRPr="00596409" w:rsidRDefault="003650B0" w:rsidP="003650B0">
      <w:pPr>
        <w:jc w:val="both"/>
        <w:rPr>
          <w:rFonts w:cs="Times New Roman"/>
          <w:sz w:val="16"/>
          <w:szCs w:val="16"/>
          <w:lang w:val="es-MX"/>
        </w:rPr>
      </w:pPr>
    </w:p>
    <w:p w14:paraId="0ECD23BB"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EE06385"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156D410"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6B122F45" w14:textId="77777777" w:rsidR="00F6376F" w:rsidRPr="00F26B9E" w:rsidRDefault="00F6376F" w:rsidP="00F6376F">
      <w:pPr>
        <w:jc w:val="center"/>
        <w:rPr>
          <w:rFonts w:ascii="Georgia" w:hAnsi="Georgia" w:cs="Times New Roman"/>
          <w:sz w:val="32"/>
          <w:szCs w:val="32"/>
        </w:rPr>
      </w:pPr>
    </w:p>
    <w:p w14:paraId="33AC5284"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E80461E" wp14:editId="4A0ED56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4E673E2" w14:textId="77777777" w:rsidR="00F6376F" w:rsidRPr="00F26B9E" w:rsidRDefault="00F6376F" w:rsidP="00F6376F">
      <w:pPr>
        <w:widowControl w:val="0"/>
        <w:tabs>
          <w:tab w:val="center" w:pos="4680"/>
        </w:tabs>
        <w:jc w:val="center"/>
        <w:rPr>
          <w:rFonts w:ascii="Georgia" w:hAnsi="Georgia" w:cs="Times New Roman"/>
          <w:szCs w:val="20"/>
        </w:rPr>
      </w:pPr>
    </w:p>
    <w:p w14:paraId="47F88E73" w14:textId="77777777" w:rsidR="00F6376F" w:rsidRPr="00714455" w:rsidRDefault="00F6376F" w:rsidP="00F6376F">
      <w:pPr>
        <w:widowControl w:val="0"/>
        <w:autoSpaceDE w:val="0"/>
        <w:autoSpaceDN w:val="0"/>
        <w:adjustRightInd w:val="0"/>
        <w:jc w:val="center"/>
        <w:rPr>
          <w:rFonts w:cs="Times New Roman"/>
        </w:rPr>
      </w:pPr>
      <w:r w:rsidRPr="00714455">
        <w:rPr>
          <w:rFonts w:cs="Times New Roman"/>
        </w:rPr>
        <w:t xml:space="preserve">AFFIDAVIT OF NOTICE TO CURRENT CUSTOMERS, </w:t>
      </w:r>
      <w:r w:rsidR="007B7B2A" w:rsidRPr="00714455">
        <w:rPr>
          <w:rFonts w:cs="Times New Roman"/>
        </w:rPr>
        <w:t xml:space="preserve">LANDOWNERS, </w:t>
      </w:r>
      <w:r w:rsidRPr="00714455">
        <w:rPr>
          <w:rFonts w:cs="Times New Roman"/>
        </w:rPr>
        <w:t>NEIGHBORING UTILITIES AND AFFECTED PARTIES</w:t>
      </w:r>
    </w:p>
    <w:p w14:paraId="257DBA9B" w14:textId="53C5078F" w:rsidR="00F6376F" w:rsidRPr="00714455" w:rsidRDefault="00F6376F" w:rsidP="00F6376F">
      <w:pPr>
        <w:jc w:val="center"/>
        <w:rPr>
          <w:rFonts w:cs="Times New Roman"/>
        </w:rPr>
      </w:pPr>
      <w:r w:rsidRPr="00714455">
        <w:rPr>
          <w:rFonts w:cs="Times New Roman"/>
        </w:rPr>
        <w:t xml:space="preserve">DOCKET NO. </w:t>
      </w:r>
      <w:r w:rsidR="00714455" w:rsidRPr="00714455">
        <w:rPr>
          <w:rFonts w:cs="Times New Roman"/>
          <w:b/>
          <w:iCs/>
          <w:lang w:val="en-CA"/>
        </w:rPr>
        <w:t>50042</w:t>
      </w:r>
    </w:p>
    <w:p w14:paraId="636C843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5518AC0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E8DAE3E" w14:textId="77777777" w:rsidR="00F6376F" w:rsidRPr="00F26B9E" w:rsidRDefault="00F6376F" w:rsidP="00F6376F">
      <w:pPr>
        <w:widowControl w:val="0"/>
        <w:autoSpaceDE w:val="0"/>
        <w:autoSpaceDN w:val="0"/>
        <w:adjustRightInd w:val="0"/>
        <w:jc w:val="both"/>
        <w:rPr>
          <w:rFonts w:cs="Times New Roman"/>
        </w:rPr>
      </w:pPr>
    </w:p>
    <w:p w14:paraId="0C623E7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30042391" w14:textId="77777777" w:rsidR="00F6376F" w:rsidRPr="00F26B9E" w:rsidRDefault="00F6376F" w:rsidP="00F6376F">
      <w:pPr>
        <w:widowControl w:val="0"/>
        <w:tabs>
          <w:tab w:val="left" w:pos="5760"/>
        </w:tabs>
        <w:autoSpaceDE w:val="0"/>
        <w:autoSpaceDN w:val="0"/>
        <w:adjustRightInd w:val="0"/>
        <w:jc w:val="both"/>
        <w:rPr>
          <w:rFonts w:cs="Times New Roman"/>
        </w:rPr>
      </w:pPr>
    </w:p>
    <w:p w14:paraId="29D54991"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76741BF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F628A5B"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262AFF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F0611B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6E36C88"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DC77465" w14:textId="77777777" w:rsidR="004421A9" w:rsidRDefault="004421A9" w:rsidP="00F6376F">
      <w:pPr>
        <w:widowControl w:val="0"/>
        <w:jc w:val="both"/>
        <w:rPr>
          <w:rFonts w:cs="Times New Roman"/>
          <w:szCs w:val="20"/>
        </w:rPr>
      </w:pPr>
    </w:p>
    <w:p w14:paraId="67C94279"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F07F87F" w14:textId="77777777" w:rsidR="00F6376F" w:rsidRPr="00F26B9E" w:rsidRDefault="00F6376F" w:rsidP="00F6376F">
      <w:pPr>
        <w:widowControl w:val="0"/>
        <w:rPr>
          <w:rFonts w:cs="Times New Roman"/>
          <w:szCs w:val="20"/>
        </w:rPr>
      </w:pPr>
    </w:p>
    <w:p w14:paraId="5FD4E020" w14:textId="77777777" w:rsidR="00F6376F" w:rsidRPr="00F26B9E" w:rsidRDefault="00F6376F" w:rsidP="00F6376F">
      <w:pPr>
        <w:rPr>
          <w:rFonts w:cs="Times New Roman"/>
          <w:szCs w:val="20"/>
        </w:rPr>
      </w:pPr>
      <w:r w:rsidRPr="00F26B9E">
        <w:rPr>
          <w:rFonts w:cs="Times New Roman"/>
          <w:szCs w:val="20"/>
        </w:rPr>
        <w:t>__________________________________</w:t>
      </w:r>
    </w:p>
    <w:p w14:paraId="04A70A1D"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73BAFE3" w14:textId="77777777" w:rsidR="00F6376F" w:rsidRPr="00F26B9E" w:rsidRDefault="00F6376F" w:rsidP="00F6376F">
      <w:pPr>
        <w:rPr>
          <w:rFonts w:cs="Times New Roman"/>
          <w:szCs w:val="20"/>
        </w:rPr>
      </w:pPr>
    </w:p>
    <w:p w14:paraId="67D75787"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B45BB7F" w14:textId="77777777" w:rsidR="00F6376F" w:rsidRPr="00F26B9E" w:rsidRDefault="00F6376F" w:rsidP="00F6376F">
      <w:pPr>
        <w:widowControl w:val="0"/>
        <w:rPr>
          <w:rFonts w:cs="Times New Roman"/>
          <w:szCs w:val="20"/>
        </w:rPr>
      </w:pPr>
    </w:p>
    <w:p w14:paraId="4D36CEBA"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AA59C5F" w14:textId="77777777" w:rsidR="00F6376F" w:rsidRPr="00F26B9E" w:rsidRDefault="00F6376F" w:rsidP="00F6376F">
      <w:pPr>
        <w:rPr>
          <w:rFonts w:cs="Times New Roman"/>
          <w:szCs w:val="20"/>
        </w:rPr>
      </w:pPr>
    </w:p>
    <w:p w14:paraId="4E6CCA71"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E9F3A6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D9043BA" w14:textId="77777777" w:rsidR="00F6376F" w:rsidRPr="00F26B9E" w:rsidRDefault="00F6376F" w:rsidP="00F6376F">
      <w:pPr>
        <w:widowControl w:val="0"/>
        <w:spacing w:line="192" w:lineRule="auto"/>
        <w:rPr>
          <w:rFonts w:cs="Times New Roman"/>
          <w:szCs w:val="20"/>
        </w:rPr>
      </w:pPr>
    </w:p>
    <w:p w14:paraId="22832D42"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D6C0C0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55163438" w14:textId="77777777" w:rsidR="004421A9" w:rsidRDefault="004421A9" w:rsidP="00EF7E38">
      <w:pPr>
        <w:tabs>
          <w:tab w:val="right" w:pos="10080"/>
        </w:tabs>
        <w:rPr>
          <w:rFonts w:cs="Times New Roman"/>
          <w:szCs w:val="20"/>
        </w:rPr>
      </w:pPr>
      <w:bookmarkStart w:id="1" w:name="_Hlk29390859"/>
    </w:p>
    <w:p w14:paraId="4FDE33B7"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1A72D87D" w14:textId="77777777" w:rsidR="008341AB" w:rsidRPr="00211F35" w:rsidRDefault="008341AB" w:rsidP="008341AB">
      <w:pPr>
        <w:widowControl w:val="0"/>
        <w:tabs>
          <w:tab w:val="right" w:pos="9360"/>
        </w:tabs>
        <w:rPr>
          <w:rFonts w:cs="Times New Roman"/>
        </w:rPr>
      </w:pPr>
    </w:p>
    <w:p w14:paraId="42E7E131"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54B6EDF7" w14:textId="77777777" w:rsidR="008341AB" w:rsidRPr="00211F35" w:rsidRDefault="008341AB" w:rsidP="008341AB">
      <w:pPr>
        <w:jc w:val="center"/>
        <w:rPr>
          <w:rFonts w:cs="Times New Roman"/>
          <w:sz w:val="32"/>
          <w:szCs w:val="32"/>
        </w:rPr>
      </w:pPr>
    </w:p>
    <w:p w14:paraId="08D3FC6B"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61E790F" wp14:editId="4A1712B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78746A0" w14:textId="77777777" w:rsidR="006D02BD" w:rsidRPr="001024A0" w:rsidRDefault="006D02BD" w:rsidP="004421A9">
      <w:pPr>
        <w:ind w:right="-540"/>
        <w:jc w:val="center"/>
        <w:rPr>
          <w:rFonts w:cs="Times New Roman"/>
        </w:rPr>
      </w:pPr>
      <w:r w:rsidRPr="001024A0">
        <w:rPr>
          <w:rFonts w:cs="Times New Roman"/>
        </w:rPr>
        <w:t>PUBLISHER’S AFFIDAVIT</w:t>
      </w:r>
    </w:p>
    <w:p w14:paraId="1AA43DA6" w14:textId="77777777" w:rsidR="00714455" w:rsidRPr="00714455" w:rsidRDefault="00714455" w:rsidP="00714455">
      <w:pPr>
        <w:jc w:val="center"/>
        <w:rPr>
          <w:rFonts w:cs="Times New Roman"/>
        </w:rPr>
      </w:pPr>
      <w:r w:rsidRPr="00714455">
        <w:rPr>
          <w:rFonts w:cs="Times New Roman"/>
        </w:rPr>
        <w:t xml:space="preserve">DOCKET NO. </w:t>
      </w:r>
      <w:r w:rsidRPr="00714455">
        <w:rPr>
          <w:rFonts w:cs="Times New Roman"/>
          <w:b/>
          <w:iCs/>
          <w:lang w:val="en-CA"/>
        </w:rPr>
        <w:t>50042</w:t>
      </w:r>
    </w:p>
    <w:p w14:paraId="2E898C45" w14:textId="77777777" w:rsidR="004421A9" w:rsidRDefault="004421A9" w:rsidP="006D02BD">
      <w:pPr>
        <w:widowControl w:val="0"/>
        <w:rPr>
          <w:rFonts w:cs="Times New Roman"/>
        </w:rPr>
      </w:pPr>
    </w:p>
    <w:p w14:paraId="6DD6F8AC" w14:textId="77777777" w:rsidR="006D02BD" w:rsidRPr="001024A0" w:rsidRDefault="006D02BD" w:rsidP="006D02BD">
      <w:pPr>
        <w:widowControl w:val="0"/>
        <w:rPr>
          <w:rFonts w:cs="Times New Roman"/>
        </w:rPr>
      </w:pPr>
      <w:r w:rsidRPr="001024A0">
        <w:rPr>
          <w:rFonts w:cs="Times New Roman"/>
        </w:rPr>
        <w:t>STATE OF TEXAS</w:t>
      </w:r>
    </w:p>
    <w:p w14:paraId="6B0ED4DE"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309488D" w14:textId="77777777" w:rsidR="006D02BD" w:rsidRPr="001024A0" w:rsidRDefault="006D02BD" w:rsidP="006D02BD">
      <w:pPr>
        <w:widowControl w:val="0"/>
        <w:rPr>
          <w:rFonts w:cs="Times New Roman"/>
        </w:rPr>
      </w:pPr>
    </w:p>
    <w:p w14:paraId="06312577"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676EA59" w14:textId="77777777" w:rsidR="006D02BD" w:rsidRPr="001024A0" w:rsidRDefault="006D02BD" w:rsidP="006D02BD">
      <w:pPr>
        <w:widowControl w:val="0"/>
        <w:rPr>
          <w:rFonts w:cs="Times New Roman"/>
          <w:sz w:val="16"/>
          <w:szCs w:val="16"/>
        </w:rPr>
      </w:pPr>
    </w:p>
    <w:p w14:paraId="3B0920F0"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8417166" w14:textId="77777777" w:rsidR="003E32C8" w:rsidRPr="001024A0" w:rsidRDefault="003E32C8" w:rsidP="006D02BD">
      <w:pPr>
        <w:widowControl w:val="0"/>
        <w:rPr>
          <w:rFonts w:cs="Times New Roman"/>
          <w:sz w:val="16"/>
          <w:szCs w:val="16"/>
        </w:rPr>
      </w:pPr>
    </w:p>
    <w:p w14:paraId="31A84A92"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204187D3"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D0479C1" w14:textId="77777777" w:rsidR="006D02BD" w:rsidRPr="001024A0" w:rsidRDefault="006D02BD" w:rsidP="006D02BD">
      <w:pPr>
        <w:widowControl w:val="0"/>
        <w:rPr>
          <w:rFonts w:cs="Times New Roman"/>
        </w:rPr>
      </w:pPr>
    </w:p>
    <w:p w14:paraId="7FBF9B41"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4B40B04"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3A1782C7" w14:textId="77777777" w:rsidR="006D02BD" w:rsidRPr="001024A0" w:rsidRDefault="006D02BD" w:rsidP="006D02BD">
      <w:pPr>
        <w:widowControl w:val="0"/>
        <w:rPr>
          <w:rFonts w:cs="Times New Roman"/>
        </w:rPr>
      </w:pPr>
    </w:p>
    <w:p w14:paraId="3300DC8B"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43198894"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45996590" w14:textId="77777777" w:rsidR="006D02BD" w:rsidRPr="001024A0" w:rsidRDefault="006D02BD" w:rsidP="006D02BD">
      <w:pPr>
        <w:widowControl w:val="0"/>
        <w:rPr>
          <w:rFonts w:cs="Times New Roman"/>
        </w:rPr>
      </w:pPr>
    </w:p>
    <w:p w14:paraId="28DA3050"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557C2F39" w14:textId="77777777" w:rsidR="006D02BD" w:rsidRPr="001024A0" w:rsidRDefault="006D02BD" w:rsidP="006D02BD">
      <w:pPr>
        <w:widowControl w:val="0"/>
        <w:rPr>
          <w:rFonts w:cs="Times New Roman"/>
        </w:rPr>
      </w:pPr>
    </w:p>
    <w:p w14:paraId="182C8676"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7F2F0DCB"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B31160A" w14:textId="77777777" w:rsidR="006D02BD" w:rsidRPr="001024A0" w:rsidRDefault="006D02BD" w:rsidP="006D02BD">
      <w:pPr>
        <w:widowControl w:val="0"/>
        <w:rPr>
          <w:rFonts w:cs="Times New Roman"/>
        </w:rPr>
      </w:pPr>
    </w:p>
    <w:p w14:paraId="352749B0"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F42A66D"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7AF773FE" w14:textId="77777777" w:rsidR="006D02BD" w:rsidRPr="001024A0" w:rsidRDefault="006D02BD" w:rsidP="006D02BD">
      <w:pPr>
        <w:widowControl w:val="0"/>
        <w:rPr>
          <w:rFonts w:cs="Times New Roman"/>
        </w:rPr>
      </w:pPr>
    </w:p>
    <w:p w14:paraId="0229D3A9"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19A99B97"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1AC2B53E" w14:textId="77777777" w:rsidR="006D02BD" w:rsidRPr="001024A0" w:rsidRDefault="006D02BD" w:rsidP="006D02BD">
      <w:pPr>
        <w:widowControl w:val="0"/>
        <w:rPr>
          <w:rFonts w:cs="Times New Roman"/>
        </w:rPr>
      </w:pPr>
    </w:p>
    <w:p w14:paraId="3AAFDDA5"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7D6DFC8"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5953B127" w14:textId="77777777" w:rsidR="006D02BD" w:rsidRPr="001024A0" w:rsidRDefault="006D02BD" w:rsidP="004750E5">
      <w:pPr>
        <w:widowControl w:val="0"/>
        <w:tabs>
          <w:tab w:val="right" w:pos="9360"/>
        </w:tabs>
        <w:rPr>
          <w:rFonts w:cs="Times New Roman"/>
        </w:rPr>
      </w:pPr>
    </w:p>
    <w:p w14:paraId="7AC01987"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36A0539E"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FB4ACBD" w14:textId="77777777" w:rsidR="00517669" w:rsidRPr="006F3032" w:rsidRDefault="00517669" w:rsidP="004750E5">
      <w:pPr>
        <w:widowControl w:val="0"/>
        <w:tabs>
          <w:tab w:val="right" w:pos="9360"/>
        </w:tabs>
        <w:rPr>
          <w:rFonts w:cs="Times New Roman"/>
        </w:rPr>
      </w:pPr>
    </w:p>
    <w:p w14:paraId="1153AE6C"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52571DF4" w14:textId="77777777" w:rsidR="006D02BD" w:rsidRPr="00F5205C" w:rsidRDefault="006D02BD" w:rsidP="004750E5">
      <w:pPr>
        <w:rPr>
          <w:rFonts w:cs="Times New Roman"/>
        </w:rPr>
      </w:pPr>
    </w:p>
    <w:p w14:paraId="732506BC"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E8037" w14:textId="77777777" w:rsidR="00585176" w:rsidRDefault="00585176" w:rsidP="001C215F">
      <w:r>
        <w:separator/>
      </w:r>
    </w:p>
  </w:endnote>
  <w:endnote w:type="continuationSeparator" w:id="0">
    <w:p w14:paraId="611DC58D" w14:textId="77777777" w:rsidR="00585176" w:rsidRDefault="00585176"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680A" w14:textId="234FA266"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856963">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84F23" w14:textId="77777777" w:rsidR="00585176" w:rsidRDefault="00585176" w:rsidP="001C215F">
      <w:r>
        <w:separator/>
      </w:r>
    </w:p>
  </w:footnote>
  <w:footnote w:type="continuationSeparator" w:id="0">
    <w:p w14:paraId="03A59E53" w14:textId="77777777" w:rsidR="00585176" w:rsidRDefault="00585176"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6D"/>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1E576D"/>
    <w:rsid w:val="00211F35"/>
    <w:rsid w:val="00217B15"/>
    <w:rsid w:val="002336B3"/>
    <w:rsid w:val="002427CD"/>
    <w:rsid w:val="00245A02"/>
    <w:rsid w:val="0025075E"/>
    <w:rsid w:val="00262E2E"/>
    <w:rsid w:val="0027711D"/>
    <w:rsid w:val="002849FD"/>
    <w:rsid w:val="00287359"/>
    <w:rsid w:val="002924D0"/>
    <w:rsid w:val="00296344"/>
    <w:rsid w:val="002D44BD"/>
    <w:rsid w:val="002D687B"/>
    <w:rsid w:val="002F16F2"/>
    <w:rsid w:val="002F4089"/>
    <w:rsid w:val="00321D31"/>
    <w:rsid w:val="00321DCC"/>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63F87"/>
    <w:rsid w:val="005775D6"/>
    <w:rsid w:val="00585176"/>
    <w:rsid w:val="0059460B"/>
    <w:rsid w:val="00596409"/>
    <w:rsid w:val="006514EB"/>
    <w:rsid w:val="0069751B"/>
    <w:rsid w:val="006B484B"/>
    <w:rsid w:val="006D02BD"/>
    <w:rsid w:val="006D4134"/>
    <w:rsid w:val="006D4685"/>
    <w:rsid w:val="006E7EA4"/>
    <w:rsid w:val="006F3032"/>
    <w:rsid w:val="006F7DC8"/>
    <w:rsid w:val="00714455"/>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56963"/>
    <w:rsid w:val="00862B9B"/>
    <w:rsid w:val="00883FED"/>
    <w:rsid w:val="0088600A"/>
    <w:rsid w:val="00890756"/>
    <w:rsid w:val="008B243B"/>
    <w:rsid w:val="008D0EDD"/>
    <w:rsid w:val="008E28B0"/>
    <w:rsid w:val="008F1846"/>
    <w:rsid w:val="00907E35"/>
    <w:rsid w:val="00944142"/>
    <w:rsid w:val="009453C5"/>
    <w:rsid w:val="00946EBE"/>
    <w:rsid w:val="009578C0"/>
    <w:rsid w:val="00963E26"/>
    <w:rsid w:val="009850C1"/>
    <w:rsid w:val="00995F90"/>
    <w:rsid w:val="009B5011"/>
    <w:rsid w:val="009B54BE"/>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B73BD"/>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5025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(blank).dotx</Template>
  <TotalTime>0</TotalTime>
  <Pages>4</Pages>
  <Words>1356</Words>
  <Characters>7731</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2020-04-14T15:16:00Z</dcterms:created>
  <dcterms:modified xsi:type="dcterms:W3CDTF">2020-04-14T15:16:00Z</dcterms:modified>
</cp:coreProperties>
</file>